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175" w:rsidRDefault="008B5175" w:rsidP="008B5175">
      <w:pPr>
        <w:pageBreakBefore/>
        <w:autoSpaceDE w:val="0"/>
        <w:jc w:val="both"/>
        <w:rPr>
          <w:b/>
          <w:bCs/>
        </w:rPr>
      </w:pPr>
      <w:r>
        <w:rPr>
          <w:b/>
          <w:bCs/>
        </w:rPr>
        <w:t>SCHEMA DI CONTRATTO</w:t>
      </w:r>
    </w:p>
    <w:p w:rsidR="008B5175" w:rsidRDefault="008B5175" w:rsidP="008B5175">
      <w:pPr>
        <w:keepNext/>
        <w:jc w:val="both"/>
        <w:rPr>
          <w:b/>
          <w:bCs/>
        </w:rPr>
      </w:pPr>
    </w:p>
    <w:p w:rsidR="008B5175" w:rsidRDefault="008B5175" w:rsidP="008B5175">
      <w:pPr>
        <w:pStyle w:val="Intestazione"/>
        <w:spacing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COMUNE </w:t>
      </w:r>
      <w:r w:rsidRPr="00116C8C">
        <w:rPr>
          <w:rFonts w:ascii="Times New Roman" w:hAnsi="Times New Roman" w:cs="Times New Roman"/>
          <w:b/>
          <w:bCs/>
          <w:sz w:val="40"/>
          <w:szCs w:val="40"/>
        </w:rPr>
        <w:t>DI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CAROVIGNO</w:t>
      </w:r>
    </w:p>
    <w:p w:rsidR="008B5175" w:rsidRDefault="008B5175" w:rsidP="008B5175">
      <w:pPr>
        <w:pStyle w:val="Intestazione"/>
        <w:spacing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PROVINCIA DI BRINDISI</w:t>
      </w:r>
    </w:p>
    <w:p w:rsidR="008B5175" w:rsidRDefault="008B5175" w:rsidP="008B5175">
      <w:pPr>
        <w:pStyle w:val="Intestazione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5175" w:rsidRDefault="008B5175" w:rsidP="008B5175">
      <w:pPr>
        <w:pStyle w:val="Intestazione"/>
        <w:spacing w:line="360" w:lineRule="auto"/>
        <w:rPr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Rep. n.° ………/………</w:t>
      </w:r>
    </w:p>
    <w:p w:rsidR="008B5175" w:rsidRDefault="008B5175" w:rsidP="008B5175">
      <w:pPr>
        <w:pStyle w:val="Corpotesto"/>
        <w:spacing w:line="360" w:lineRule="auto"/>
        <w:jc w:val="center"/>
        <w:rPr>
          <w:b/>
          <w:bCs/>
          <w:szCs w:val="24"/>
        </w:rPr>
      </w:pPr>
      <w:r>
        <w:rPr>
          <w:b/>
          <w:bCs/>
          <w:sz w:val="32"/>
          <w:szCs w:val="32"/>
        </w:rPr>
        <w:t>REPUBBLICA ITALIANA</w:t>
      </w:r>
    </w:p>
    <w:p w:rsidR="008B5175" w:rsidRDefault="008B5175" w:rsidP="008B5175">
      <w:pPr>
        <w:pStyle w:val="Corpotesto"/>
        <w:spacing w:line="360" w:lineRule="auto"/>
        <w:rPr>
          <w:b/>
          <w:bCs/>
          <w:color w:val="000000"/>
          <w:szCs w:val="24"/>
          <w:shd w:val="clear" w:color="auto" w:fill="FFFF00"/>
        </w:rPr>
      </w:pPr>
      <w:r>
        <w:rPr>
          <w:b/>
          <w:bCs/>
          <w:szCs w:val="24"/>
        </w:rPr>
        <w:t xml:space="preserve">CONTRATTO DI APPALTO PER IL SERVIZIO </w:t>
      </w:r>
      <w:r w:rsidRPr="00E86513">
        <w:rPr>
          <w:b/>
          <w:szCs w:val="24"/>
        </w:rPr>
        <w:t>DI SUPPORTO ALLE ATTIVITÀ DI ACCERTAMENTO, LIQUIDAZIONE E RISCOSSIONE DEI TRIBUTI E DELLE ENTRATE PATRIMONIALI DEL COMUNE DI CAROVIGNO</w:t>
      </w:r>
      <w:r>
        <w:rPr>
          <w:b/>
          <w:bCs/>
          <w:color w:val="000000"/>
          <w:szCs w:val="24"/>
          <w:shd w:val="clear" w:color="auto" w:fill="FFFF00"/>
        </w:rPr>
        <w:t xml:space="preserve"> </w:t>
      </w:r>
    </w:p>
    <w:p w:rsidR="008B5175" w:rsidRDefault="008B5175" w:rsidP="008B5175">
      <w:pPr>
        <w:pStyle w:val="Corpotesto"/>
        <w:spacing w:line="360" w:lineRule="auto"/>
        <w:rPr>
          <w:szCs w:val="24"/>
        </w:rPr>
      </w:pPr>
    </w:p>
    <w:p w:rsidR="008B5175" w:rsidRPr="00143989" w:rsidRDefault="008B5175" w:rsidP="008B5175">
      <w:pPr>
        <w:pStyle w:val="Intestazion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989">
        <w:rPr>
          <w:rFonts w:ascii="Times New Roman" w:hAnsi="Times New Roman" w:cs="Times New Roman"/>
          <w:sz w:val="24"/>
          <w:szCs w:val="24"/>
        </w:rPr>
        <w:t>L’anno duemila………</w:t>
      </w:r>
      <w:proofErr w:type="gramStart"/>
      <w:r w:rsidRPr="0014398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43989">
        <w:rPr>
          <w:rFonts w:ascii="Times New Roman" w:hAnsi="Times New Roman" w:cs="Times New Roman"/>
          <w:sz w:val="24"/>
          <w:szCs w:val="24"/>
        </w:rPr>
        <w:t xml:space="preserve">, addì …………… del mese di ………….. in ……………  </w:t>
      </w:r>
      <w:proofErr w:type="gramStart"/>
      <w:r w:rsidRPr="00143989">
        <w:rPr>
          <w:rFonts w:ascii="Times New Roman" w:hAnsi="Times New Roman" w:cs="Times New Roman"/>
          <w:sz w:val="24"/>
          <w:szCs w:val="24"/>
        </w:rPr>
        <w:t>(….</w:t>
      </w:r>
      <w:proofErr w:type="gramEnd"/>
      <w:r w:rsidRPr="00143989">
        <w:rPr>
          <w:rFonts w:ascii="Times New Roman" w:hAnsi="Times New Roman" w:cs="Times New Roman"/>
          <w:sz w:val="24"/>
          <w:szCs w:val="24"/>
        </w:rPr>
        <w:t xml:space="preserve">), presso gli Uffici Comunali, ubicati in ………….., avanti a me, dr. …………  - Segretario generale del Comune di …………… (…), domiciliato per la mia carica presso la Sede Municipale, – autorizzato a rogare gli atti nella forma pubblica amministrativa nell’interesse del Comune dal d. </w:t>
      </w:r>
      <w:proofErr w:type="spellStart"/>
      <w:r w:rsidRPr="00143989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143989">
        <w:rPr>
          <w:rFonts w:ascii="Times New Roman" w:hAnsi="Times New Roman" w:cs="Times New Roman"/>
          <w:sz w:val="24"/>
          <w:szCs w:val="24"/>
        </w:rPr>
        <w:t>. n° 267 del 18.08.2000, sono comparsi da una parte:</w:t>
      </w:r>
    </w:p>
    <w:p w:rsidR="008B5175" w:rsidRPr="00143989" w:rsidRDefault="008B5175" w:rsidP="008B5175">
      <w:pPr>
        <w:pStyle w:val="Intestazion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989">
        <w:rPr>
          <w:rFonts w:ascii="Times New Roman" w:hAnsi="Times New Roman" w:cs="Times New Roman"/>
          <w:sz w:val="24"/>
          <w:szCs w:val="24"/>
        </w:rPr>
        <w:t>--) ………………, nato/a il ……</w:t>
      </w:r>
      <w:proofErr w:type="gramStart"/>
      <w:r w:rsidRPr="0014398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43989">
        <w:rPr>
          <w:rFonts w:ascii="Times New Roman" w:hAnsi="Times New Roman" w:cs="Times New Roman"/>
          <w:sz w:val="24"/>
          <w:szCs w:val="24"/>
        </w:rPr>
        <w:t>. a …………</w:t>
      </w:r>
      <w:proofErr w:type="gramStart"/>
      <w:r w:rsidRPr="0014398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43989">
        <w:rPr>
          <w:rFonts w:ascii="Times New Roman" w:hAnsi="Times New Roman" w:cs="Times New Roman"/>
          <w:sz w:val="24"/>
          <w:szCs w:val="24"/>
        </w:rPr>
        <w:t xml:space="preserve">. (………), domiciliato per la sua carica presso la sede municipale, che dichiara di agire nel presente atto, ai sensi dell’art. 107 del D.lgs. 267/00 e </w:t>
      </w:r>
      <w:proofErr w:type="spellStart"/>
      <w:r w:rsidRPr="00143989">
        <w:rPr>
          <w:rFonts w:ascii="Times New Roman" w:hAnsi="Times New Roman" w:cs="Times New Roman"/>
          <w:sz w:val="24"/>
          <w:szCs w:val="24"/>
        </w:rPr>
        <w:t>ss.mm.ii</w:t>
      </w:r>
      <w:proofErr w:type="spellEnd"/>
      <w:r w:rsidRPr="00143989">
        <w:rPr>
          <w:rFonts w:ascii="Times New Roman" w:hAnsi="Times New Roman" w:cs="Times New Roman"/>
          <w:sz w:val="24"/>
          <w:szCs w:val="24"/>
        </w:rPr>
        <w:t>., in nome e per conto del Comune di ………………, CF: …………</w:t>
      </w:r>
      <w:proofErr w:type="gramStart"/>
      <w:r w:rsidRPr="0014398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43989">
        <w:rPr>
          <w:rFonts w:ascii="Times New Roman" w:hAnsi="Times New Roman" w:cs="Times New Roman"/>
          <w:sz w:val="24"/>
          <w:szCs w:val="24"/>
        </w:rPr>
        <w:t>. P. I.V.A. n. ………………</w:t>
      </w:r>
      <w:proofErr w:type="gramStart"/>
      <w:r w:rsidRPr="0014398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43989">
        <w:rPr>
          <w:rFonts w:ascii="Times New Roman" w:hAnsi="Times New Roman" w:cs="Times New Roman"/>
          <w:sz w:val="24"/>
          <w:szCs w:val="24"/>
        </w:rPr>
        <w:t>., in qualità di Responsabile dell’Ufficio ……….., che nel contesto dell’atto verrà chiamato per brevità anche “stazione appaltante” o “Comune”;</w:t>
      </w:r>
    </w:p>
    <w:p w:rsidR="008B5175" w:rsidRDefault="008B5175" w:rsidP="008B5175">
      <w:pPr>
        <w:pStyle w:val="Intestazion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989">
        <w:rPr>
          <w:rFonts w:ascii="Times New Roman" w:hAnsi="Times New Roman" w:cs="Times New Roman"/>
          <w:sz w:val="24"/>
          <w:szCs w:val="24"/>
        </w:rPr>
        <w:t>dall’altra parte:</w:t>
      </w:r>
    </w:p>
    <w:p w:rsidR="008B5175" w:rsidRPr="00DB0098" w:rsidRDefault="008B5175" w:rsidP="008B5175">
      <w:pPr>
        <w:pStyle w:val="Intestazione"/>
        <w:spacing w:line="36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--)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, nato/a il 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 a 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 (………) e residente in ……………. alla via …………………. n.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CF: </w:t>
      </w:r>
      <w:r w:rsidRPr="00DB0098">
        <w:rPr>
          <w:rFonts w:ascii="Times New Roman" w:hAnsi="Times New Roman" w:cs="Times New Roman"/>
          <w:sz w:val="24"/>
          <w:szCs w:val="24"/>
        </w:rPr>
        <w:t xml:space="preserve">………………, il/la quale  dichiara di intervenire nel presente contratto quale ………………… dell’impresa </w:t>
      </w:r>
      <w:r w:rsidRPr="00DB00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oppure</w:t>
      </w:r>
      <w:r w:rsidRPr="00DB0098">
        <w:rPr>
          <w:rFonts w:ascii="Times New Roman" w:hAnsi="Times New Roman" w:cs="Times New Roman"/>
          <w:sz w:val="24"/>
          <w:szCs w:val="24"/>
        </w:rPr>
        <w:t xml:space="preserve"> del consorzio </w:t>
      </w:r>
      <w:r w:rsidRPr="00DB00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oppure</w:t>
      </w:r>
      <w:r w:rsidRPr="00DB0098">
        <w:rPr>
          <w:rFonts w:ascii="Times New Roman" w:hAnsi="Times New Roman" w:cs="Times New Roman"/>
          <w:sz w:val="24"/>
          <w:szCs w:val="24"/>
        </w:rPr>
        <w:t xml:space="preserve"> del raggruppamento / consorzio / aggregazione di imprese</w:t>
      </w:r>
      <w:r w:rsidRPr="00DB009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oppure </w:t>
      </w:r>
      <w:r w:rsidRPr="00DB0098">
        <w:rPr>
          <w:rFonts w:ascii="Times New Roman" w:hAnsi="Times New Roman" w:cs="Times New Roman"/>
          <w:sz w:val="24"/>
          <w:szCs w:val="24"/>
        </w:rPr>
        <w:t xml:space="preserve">del GEIE </w:t>
      </w:r>
      <w:r w:rsidRPr="00DB0098">
        <w:rPr>
          <w:rFonts w:ascii="Times New Roman" w:hAnsi="Times New Roman" w:cs="Times New Roman"/>
          <w:b/>
          <w:bCs/>
          <w:sz w:val="24"/>
          <w:szCs w:val="24"/>
        </w:rPr>
        <w:t>……………………….</w:t>
      </w:r>
      <w:r w:rsidRPr="00DB0098">
        <w:rPr>
          <w:rFonts w:ascii="Times New Roman" w:hAnsi="Times New Roman" w:cs="Times New Roman"/>
          <w:sz w:val="24"/>
          <w:szCs w:val="24"/>
        </w:rPr>
        <w:t>, con sede ………… (………), via ………………….. n. …………</w:t>
      </w:r>
      <w:proofErr w:type="gramStart"/>
      <w:r w:rsidRPr="00DB009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B0098">
        <w:rPr>
          <w:rFonts w:ascii="Times New Roman" w:hAnsi="Times New Roman" w:cs="Times New Roman"/>
          <w:sz w:val="24"/>
          <w:szCs w:val="24"/>
        </w:rPr>
        <w:t>., …………….. - P. IVA …………………, impresa appaltatrice che agisce in forma singola</w:t>
      </w:r>
      <w:r w:rsidRPr="00DB009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oppure </w:t>
      </w:r>
      <w:r w:rsidRPr="00DB0098">
        <w:rPr>
          <w:rFonts w:ascii="Times New Roman" w:hAnsi="Times New Roman" w:cs="Times New Roman"/>
          <w:sz w:val="24"/>
          <w:szCs w:val="24"/>
        </w:rPr>
        <w:t>associata, di seguito nel presente atto denominato anche “appaltatore”.</w:t>
      </w:r>
    </w:p>
    <w:p w:rsidR="008B5175" w:rsidRDefault="008B5175" w:rsidP="008B5175">
      <w:pPr>
        <w:pStyle w:val="Intestazione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 xml:space="preserve">I costituiti, della cui identità personale, qualifica e poteri di firma io Ufficiale Rogante, sono certo, a termine di legge, dichiarano di essere qui convenuti e costituiti per stipulare il presente </w:t>
      </w:r>
      <w:proofErr w:type="gramStart"/>
      <w:r>
        <w:rPr>
          <w:rFonts w:ascii="Times New Roman" w:eastAsia="Times" w:hAnsi="Times New Roman" w:cs="Times New Roman"/>
          <w:sz w:val="24"/>
          <w:szCs w:val="24"/>
        </w:rPr>
        <w:t>contratto.--</w:t>
      </w:r>
      <w:proofErr w:type="gramEnd"/>
    </w:p>
    <w:p w:rsidR="008B5175" w:rsidRDefault="008B5175" w:rsidP="008B5175">
      <w:pPr>
        <w:pStyle w:val="Intestazione"/>
        <w:spacing w:line="360" w:lineRule="auto"/>
        <w:jc w:val="center"/>
        <w:rPr>
          <w:rStyle w:val="wwwtitoloblocco1"/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PREMESSO CHE</w:t>
      </w:r>
    </w:p>
    <w:p w:rsidR="008B5175" w:rsidRDefault="008B5175" w:rsidP="008B5175">
      <w:pPr>
        <w:pStyle w:val="Intestazione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wwwtitoloblocco1"/>
          <w:rFonts w:ascii="Times New Roman" w:hAnsi="Times New Roman"/>
          <w:b w:val="0"/>
          <w:bCs w:val="0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B5175" w:rsidRDefault="008B5175" w:rsidP="008B5175">
      <w:pPr>
        <w:pStyle w:val="Intestazione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RITENUTO</w:t>
      </w:r>
      <w:r>
        <w:rPr>
          <w:rFonts w:ascii="Times New Roman" w:hAnsi="Times New Roman" w:cs="Times New Roman"/>
          <w:sz w:val="24"/>
          <w:szCs w:val="24"/>
        </w:rPr>
        <w:t xml:space="preserve"> dover procedere alla stipulazione del relativo contratto d’appalto. Tutto ciò premesso, le parti convengono e stipulano quanto segue: </w:t>
      </w:r>
    </w:p>
    <w:p w:rsidR="008B5175" w:rsidRDefault="008B5175" w:rsidP="008B5175">
      <w:pPr>
        <w:pStyle w:val="Intestazion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Articolo 1. Premesse e allegati</w:t>
      </w:r>
    </w:p>
    <w:p w:rsidR="008B5175" w:rsidRDefault="008B5175" w:rsidP="008B5175">
      <w:pPr>
        <w:pStyle w:val="Intestazion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premesse di cui sopra, gli atti e i documenti richiamati nelle medesime premesse e nella restante parte del presente atto, ancorché non materialmente allegati, costituiscono parte integrante e sostanziale del Contratto.  </w:t>
      </w:r>
    </w:p>
    <w:p w:rsidR="008B5175" w:rsidRDefault="008B5175" w:rsidP="008B5175">
      <w:pPr>
        <w:pStyle w:val="Intestazione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Costituiscono, altresì, parte integrante e sostanziale del Contratto anche se non materialmente allegati ma depositati agli atti d’ufficio: </w:t>
      </w:r>
    </w:p>
    <w:p w:rsidR="008B5175" w:rsidRDefault="008B5175" w:rsidP="008B5175">
      <w:pPr>
        <w:pStyle w:val="Intestazione"/>
        <w:numPr>
          <w:ilvl w:val="0"/>
          <w:numId w:val="1"/>
        </w:numPr>
        <w:tabs>
          <w:tab w:val="clear" w:pos="4819"/>
          <w:tab w:val="left" w:pos="142"/>
        </w:tabs>
        <w:spacing w:line="360" w:lineRule="auto"/>
        <w:ind w:left="142" w:hanging="142"/>
        <w:jc w:val="both"/>
        <w:rPr>
          <w:rFonts w:ascii="Times New Roman" w:hAnsi="Times New Roman" w:cs="Times New Roman"/>
          <w:i/>
          <w:sz w:val="23"/>
          <w:szCs w:val="23"/>
        </w:rPr>
      </w:pPr>
      <w:r w:rsidRPr="00A06F2A">
        <w:rPr>
          <w:rFonts w:ascii="Times New Roman" w:hAnsi="Times New Roman" w:cs="Times New Roman"/>
          <w:i/>
          <w:sz w:val="23"/>
          <w:szCs w:val="23"/>
        </w:rPr>
        <w:t>l’</w:t>
      </w:r>
      <w:r>
        <w:rPr>
          <w:rFonts w:ascii="Times New Roman" w:hAnsi="Times New Roman" w:cs="Times New Roman"/>
          <w:i/>
          <w:sz w:val="23"/>
          <w:szCs w:val="23"/>
        </w:rPr>
        <w:t>offerta Economica dell’Impresa;</w:t>
      </w:r>
    </w:p>
    <w:p w:rsidR="008B5175" w:rsidRPr="00A06F2A" w:rsidRDefault="008B5175" w:rsidP="008B5175">
      <w:pPr>
        <w:pStyle w:val="Intestazione"/>
        <w:numPr>
          <w:ilvl w:val="0"/>
          <w:numId w:val="1"/>
        </w:numPr>
        <w:tabs>
          <w:tab w:val="clear" w:pos="4819"/>
          <w:tab w:val="left" w:pos="142"/>
        </w:tabs>
        <w:spacing w:line="360" w:lineRule="auto"/>
        <w:ind w:left="142" w:hanging="142"/>
        <w:jc w:val="both"/>
        <w:rPr>
          <w:rFonts w:ascii="Times New Roman" w:hAnsi="Times New Roman" w:cs="Times New Roman"/>
          <w:i/>
          <w:sz w:val="23"/>
          <w:szCs w:val="23"/>
        </w:rPr>
      </w:pPr>
      <w:r w:rsidRPr="00A06F2A">
        <w:rPr>
          <w:rFonts w:ascii="Times New Roman" w:hAnsi="Times New Roman" w:cs="Times New Roman"/>
          <w:i/>
          <w:sz w:val="23"/>
          <w:szCs w:val="23"/>
        </w:rPr>
        <w:t>l’offerta tecnica, comprensiv</w:t>
      </w:r>
      <w:r>
        <w:rPr>
          <w:rFonts w:ascii="Times New Roman" w:hAnsi="Times New Roman" w:cs="Times New Roman"/>
          <w:i/>
          <w:sz w:val="23"/>
          <w:szCs w:val="23"/>
        </w:rPr>
        <w:t>a</w:t>
      </w:r>
      <w:r w:rsidRPr="00A06F2A">
        <w:rPr>
          <w:rFonts w:ascii="Times New Roman" w:hAnsi="Times New Roman" w:cs="Times New Roman"/>
          <w:i/>
          <w:sz w:val="23"/>
          <w:szCs w:val="23"/>
        </w:rPr>
        <w:t xml:space="preserve"> delle migliorie offerte in sede di gara; </w:t>
      </w:r>
    </w:p>
    <w:p w:rsidR="008B5175" w:rsidRDefault="008B5175" w:rsidP="008B5175">
      <w:pPr>
        <w:pStyle w:val="Intestazione"/>
        <w:numPr>
          <w:ilvl w:val="0"/>
          <w:numId w:val="1"/>
        </w:numPr>
        <w:tabs>
          <w:tab w:val="clear" w:pos="4819"/>
          <w:tab w:val="left" w:pos="142"/>
        </w:tabs>
        <w:spacing w:line="360" w:lineRule="auto"/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la polizza assicurativa RCT/RCO;</w:t>
      </w:r>
    </w:p>
    <w:p w:rsidR="008B5175" w:rsidRDefault="008B5175" w:rsidP="008B5175">
      <w:pPr>
        <w:pStyle w:val="Intestazione"/>
        <w:numPr>
          <w:ilvl w:val="0"/>
          <w:numId w:val="1"/>
        </w:numPr>
        <w:tabs>
          <w:tab w:val="clear" w:pos="4819"/>
          <w:tab w:val="left" w:pos="142"/>
        </w:tabs>
        <w:spacing w:line="360" w:lineRule="auto"/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la polizza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fidejussoria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o cauzionale;</w:t>
      </w:r>
    </w:p>
    <w:p w:rsidR="008B5175" w:rsidRDefault="008B5175" w:rsidP="008B5175">
      <w:pPr>
        <w:pStyle w:val="Intestazione"/>
        <w:numPr>
          <w:ilvl w:val="0"/>
          <w:numId w:val="1"/>
        </w:numPr>
        <w:tabs>
          <w:tab w:val="clear" w:pos="4819"/>
          <w:tab w:val="left" w:pos="142"/>
        </w:tabs>
        <w:spacing w:line="360" w:lineRule="auto"/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il bando, il disciplinare di gara, i chiarimenti forniti dalla stazione appaltante in sede di gara, con valore interpretativo delle prescrizioni del bando e del disciplinare;</w:t>
      </w:r>
    </w:p>
    <w:p w:rsidR="008B5175" w:rsidRDefault="008B5175" w:rsidP="008B5175">
      <w:pPr>
        <w:pStyle w:val="Intestazione"/>
        <w:numPr>
          <w:ilvl w:val="0"/>
          <w:numId w:val="1"/>
        </w:numPr>
        <w:tabs>
          <w:tab w:val="clear" w:pos="4819"/>
          <w:tab w:val="left" w:pos="142"/>
        </w:tabs>
        <w:spacing w:line="360" w:lineRule="auto"/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il progetto del servizio;</w:t>
      </w:r>
    </w:p>
    <w:p w:rsidR="008B5175" w:rsidRPr="00DB0098" w:rsidRDefault="008B5175" w:rsidP="008B5175">
      <w:pPr>
        <w:pStyle w:val="Intestazion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098">
        <w:rPr>
          <w:rFonts w:ascii="Times New Roman" w:hAnsi="Times New Roman" w:cs="Times New Roman"/>
          <w:bCs/>
          <w:sz w:val="24"/>
          <w:szCs w:val="24"/>
        </w:rPr>
        <w:t xml:space="preserve">Le parti si danno reciprocamente atto che non necessita la stesura del DUVRI, ex art. 26/3 del </w:t>
      </w:r>
      <w:proofErr w:type="spellStart"/>
      <w:proofErr w:type="gramStart"/>
      <w:r w:rsidRPr="00DB0098">
        <w:rPr>
          <w:rFonts w:ascii="Times New Roman" w:hAnsi="Times New Roman" w:cs="Times New Roman"/>
          <w:bCs/>
          <w:sz w:val="24"/>
          <w:szCs w:val="24"/>
        </w:rPr>
        <w:t>D.Lgs</w:t>
      </w:r>
      <w:proofErr w:type="gramEnd"/>
      <w:r w:rsidRPr="00DB0098">
        <w:rPr>
          <w:rFonts w:ascii="Times New Roman" w:hAnsi="Times New Roman" w:cs="Times New Roman"/>
          <w:bCs/>
          <w:sz w:val="24"/>
          <w:szCs w:val="24"/>
        </w:rPr>
        <w:t>.</w:t>
      </w:r>
      <w:proofErr w:type="spellEnd"/>
      <w:r w:rsidRPr="00DB0098">
        <w:rPr>
          <w:rFonts w:ascii="Times New Roman" w:hAnsi="Times New Roman" w:cs="Times New Roman"/>
          <w:bCs/>
          <w:sz w:val="24"/>
          <w:szCs w:val="24"/>
        </w:rPr>
        <w:t xml:space="preserve"> n. 81/2008, in quanto l’attività dell’Appaltatore si svolgerà in luoghi distinti da quelli di pertinenza del Committente, concretizzando una sfasatura spaziale che evita la configurazione di rischi da interferenza</w:t>
      </w:r>
      <w:r w:rsidRPr="00DB0098">
        <w:rPr>
          <w:rFonts w:ascii="Times New Roman" w:hAnsi="Times New Roman" w:cs="Times New Roman"/>
          <w:sz w:val="24"/>
          <w:szCs w:val="24"/>
        </w:rPr>
        <w:t>.</w:t>
      </w:r>
    </w:p>
    <w:p w:rsidR="008B5175" w:rsidRDefault="008B5175" w:rsidP="008B5175">
      <w:pPr>
        <w:pStyle w:val="Intestazione"/>
        <w:spacing w:line="360" w:lineRule="auto"/>
        <w:jc w:val="both"/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</w:pPr>
      <w:proofErr w:type="gramStart"/>
      <w:r w:rsidRPr="00DB0098">
        <w:rPr>
          <w:rFonts w:ascii="Times New Roman" w:hAnsi="Times New Roman" w:cs="Times New Roman"/>
          <w:sz w:val="24"/>
          <w:szCs w:val="24"/>
        </w:rPr>
        <w:t>E’</w:t>
      </w:r>
      <w:proofErr w:type="gramEnd"/>
      <w:r w:rsidRPr="00DB0098">
        <w:rPr>
          <w:rFonts w:ascii="Times New Roman" w:hAnsi="Times New Roman" w:cs="Times New Roman"/>
          <w:sz w:val="24"/>
          <w:szCs w:val="24"/>
        </w:rPr>
        <w:t xml:space="preserve"> materialmente accluso al presente contratto il protocollo di legalità nel settore degli appalti pubblici, e il relativo allegato, stipulato con la Prefettura di ……… in data …………, le cui prescrizioni le parti contraenti sottoscrivono e dichiarano di accettare.</w:t>
      </w:r>
    </w:p>
    <w:p w:rsidR="008B5175" w:rsidRDefault="008B5175" w:rsidP="008B5175">
      <w:pPr>
        <w:pStyle w:val="Intestazion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2 Oggetto del contratto. </w:t>
      </w:r>
    </w:p>
    <w:p w:rsidR="008B5175" w:rsidRDefault="008B5175" w:rsidP="008B5175">
      <w:pPr>
        <w:pStyle w:val="Intestazione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stazione appaltante affida all'appaltatore, che accetta senza riserva alcuna, l'appalto per l'esecuzione del servizio meglio descritto nell’art. 2 dell’allegato capitolato speciale. L'appaltatore si impegna alla sua esecuzione alle condizioni di cui al presente contratto e agli atti da questo richiamati, nonché all'osservanza della disciplina di cui al decreto legislativo 50/2016 (nel seguito anche «Codice dei contratti») 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s.m.i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delle prescrizioni di cui al capitolato speciale d’appalto che costituisce parte integrante e sostanziale della presente convenzione.</w:t>
      </w:r>
    </w:p>
    <w:p w:rsidR="008B5175" w:rsidRDefault="008B5175" w:rsidP="008B5175">
      <w:pPr>
        <w:pStyle w:val="Intestazion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Articolo 3. Importo del corrispettivo e pagamenti</w:t>
      </w:r>
    </w:p>
    <w:p w:rsidR="008B5175" w:rsidRDefault="008B5175" w:rsidP="008B5175">
      <w:pPr>
        <w:pStyle w:val="Intestazion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989">
        <w:rPr>
          <w:rFonts w:ascii="Times New Roman" w:hAnsi="Times New Roman" w:cs="Times New Roman"/>
          <w:sz w:val="24"/>
          <w:szCs w:val="24"/>
        </w:rPr>
        <w:t>L'importo del corrispettivo ammonta a € ___________________ (Euro ______________________/00), oltre IVA come per legge e oltre oneri per la sicurezza non soggetti a ribasso, pari a € ___________________ (Euro ______________________/00).</w:t>
      </w:r>
    </w:p>
    <w:p w:rsidR="008B5175" w:rsidRPr="00A06F2A" w:rsidRDefault="008B5175" w:rsidP="008B5175">
      <w:pPr>
        <w:pStyle w:val="Intestazione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6F2A">
        <w:rPr>
          <w:rFonts w:ascii="Times New Roman" w:hAnsi="Times New Roman" w:cs="Times New Roman"/>
          <w:sz w:val="23"/>
          <w:szCs w:val="23"/>
        </w:rPr>
        <w:t xml:space="preserve">Si precisa inoltre che il corrispettivo indicato al comma 1 comprende anche </w:t>
      </w:r>
      <w:r>
        <w:rPr>
          <w:rFonts w:ascii="Times New Roman" w:hAnsi="Times New Roman" w:cs="Times New Roman"/>
          <w:sz w:val="23"/>
          <w:szCs w:val="23"/>
        </w:rPr>
        <w:t>le prestazioni</w:t>
      </w:r>
      <w:r w:rsidRPr="00A06F2A">
        <w:rPr>
          <w:rFonts w:ascii="Times New Roman" w:hAnsi="Times New Roman" w:cs="Times New Roman"/>
          <w:sz w:val="23"/>
          <w:szCs w:val="23"/>
        </w:rPr>
        <w:t xml:space="preserve"> che l’appaltatore si è impegnato a realizzare come </w:t>
      </w:r>
      <w:r w:rsidRPr="00A06F2A">
        <w:rPr>
          <w:rFonts w:ascii="Times New Roman" w:hAnsi="Times New Roman" w:cs="Times New Roman"/>
          <w:i/>
          <w:iCs/>
          <w:sz w:val="23"/>
          <w:szCs w:val="23"/>
        </w:rPr>
        <w:t>variante migliorativa</w:t>
      </w:r>
      <w:r w:rsidRPr="00A06F2A">
        <w:rPr>
          <w:rFonts w:ascii="Times New Roman" w:hAnsi="Times New Roman" w:cs="Times New Roman"/>
          <w:sz w:val="23"/>
          <w:szCs w:val="23"/>
        </w:rPr>
        <w:t xml:space="preserve"> del progetto posto a base di gara; ne consegue che nessun ulteriore corrispettivo è dovuto per le opere comprese nella suddetta variante migliorativa.</w:t>
      </w:r>
    </w:p>
    <w:p w:rsidR="008B5175" w:rsidRPr="00DB0098" w:rsidRDefault="008B5175" w:rsidP="008B5175">
      <w:pPr>
        <w:pStyle w:val="Intestazion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Riguardo alle modalità, ai termini di pagamento e alla contabilizzazione del servizio vale quanto </w:t>
      </w:r>
      <w:r w:rsidRPr="00DB0098">
        <w:rPr>
          <w:rFonts w:ascii="Times New Roman" w:hAnsi="Times New Roman" w:cs="Times New Roman"/>
          <w:sz w:val="24"/>
          <w:szCs w:val="24"/>
        </w:rPr>
        <w:lastRenderedPageBreak/>
        <w:t>stabilito dagli artt. 15, 16 e 17 dell’allegato capitolato speciale d’appalto.</w:t>
      </w:r>
    </w:p>
    <w:p w:rsidR="008B5175" w:rsidRDefault="008B5175" w:rsidP="008B5175">
      <w:pPr>
        <w:pStyle w:val="Intestazion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098">
        <w:rPr>
          <w:rFonts w:ascii="Times New Roman" w:hAnsi="Times New Roman" w:cs="Times New Roman"/>
          <w:sz w:val="24"/>
          <w:szCs w:val="24"/>
        </w:rPr>
        <w:t>Ai fini della “tracciabilità dei flussi finanziari” (art. 3 legge 136/2010) l’impresa</w:t>
      </w:r>
      <w:r>
        <w:rPr>
          <w:rFonts w:ascii="Times New Roman" w:hAnsi="Times New Roman" w:cs="Times New Roman"/>
          <w:sz w:val="24"/>
          <w:szCs w:val="24"/>
        </w:rPr>
        <w:t xml:space="preserve"> appaltatrice </w:t>
      </w:r>
      <w:proofErr w:type="gramStart"/>
      <w:r>
        <w:rPr>
          <w:rFonts w:ascii="Times New Roman" w:hAnsi="Times New Roman" w:cs="Times New Roman"/>
          <w:sz w:val="24"/>
          <w:szCs w:val="24"/>
        </w:rPr>
        <w:t>dichiara :</w:t>
      </w:r>
      <w:proofErr w:type="gramEnd"/>
    </w:p>
    <w:p w:rsidR="008B5175" w:rsidRPr="00143989" w:rsidRDefault="008B5175" w:rsidP="008B5175">
      <w:pPr>
        <w:pStyle w:val="Intestazion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989">
        <w:rPr>
          <w:rFonts w:ascii="Times New Roman" w:hAnsi="Times New Roman" w:cs="Times New Roman"/>
          <w:sz w:val="24"/>
          <w:szCs w:val="24"/>
        </w:rPr>
        <w:t>- di essere intestataria del/dei seguente/i conto/i corrente/i dedicato/</w:t>
      </w:r>
      <w:proofErr w:type="gramStart"/>
      <w:r w:rsidRPr="00143989">
        <w:rPr>
          <w:rFonts w:ascii="Times New Roman" w:hAnsi="Times New Roman" w:cs="Times New Roman"/>
          <w:sz w:val="24"/>
          <w:szCs w:val="24"/>
        </w:rPr>
        <w:t>i :</w:t>
      </w:r>
      <w:proofErr w:type="gramEnd"/>
    </w:p>
    <w:p w:rsidR="008B5175" w:rsidRPr="00143989" w:rsidRDefault="008B5175" w:rsidP="008B5175">
      <w:pPr>
        <w:pStyle w:val="Intestazion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989">
        <w:rPr>
          <w:rFonts w:ascii="Times New Roman" w:hAnsi="Times New Roman" w:cs="Times New Roman"/>
          <w:sz w:val="24"/>
          <w:szCs w:val="24"/>
        </w:rPr>
        <w:t>1.</w:t>
      </w:r>
      <w:r w:rsidRPr="00143989">
        <w:rPr>
          <w:rFonts w:ascii="Times New Roman" w:hAnsi="Times New Roman" w:cs="Times New Roman"/>
          <w:sz w:val="24"/>
          <w:szCs w:val="24"/>
        </w:rPr>
        <w:tab/>
        <w:t xml:space="preserve">c/c n. …………. – </w:t>
      </w:r>
      <w:proofErr w:type="gramStart"/>
      <w:r w:rsidRPr="00143989">
        <w:rPr>
          <w:rFonts w:ascii="Times New Roman" w:hAnsi="Times New Roman" w:cs="Times New Roman"/>
          <w:sz w:val="24"/>
          <w:szCs w:val="24"/>
        </w:rPr>
        <w:t>IBAN :</w:t>
      </w:r>
      <w:proofErr w:type="gramEnd"/>
      <w:r w:rsidRPr="00143989">
        <w:rPr>
          <w:rFonts w:ascii="Times New Roman" w:hAnsi="Times New Roman" w:cs="Times New Roman"/>
          <w:sz w:val="24"/>
          <w:szCs w:val="24"/>
        </w:rPr>
        <w:t xml:space="preserve">  …………….., presso ……………… – ag. …………..;</w:t>
      </w:r>
    </w:p>
    <w:p w:rsidR="008B5175" w:rsidRPr="00143989" w:rsidRDefault="008B5175" w:rsidP="008B5175">
      <w:pPr>
        <w:pStyle w:val="Intestazion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989">
        <w:rPr>
          <w:rFonts w:ascii="Times New Roman" w:hAnsi="Times New Roman" w:cs="Times New Roman"/>
          <w:sz w:val="24"/>
          <w:szCs w:val="24"/>
        </w:rPr>
        <w:t>2.</w:t>
      </w:r>
      <w:r w:rsidRPr="00143989">
        <w:rPr>
          <w:rFonts w:ascii="Times New Roman" w:hAnsi="Times New Roman" w:cs="Times New Roman"/>
          <w:sz w:val="24"/>
          <w:szCs w:val="24"/>
        </w:rPr>
        <w:tab/>
        <w:t xml:space="preserve">c/c n. …………. – </w:t>
      </w:r>
      <w:proofErr w:type="gramStart"/>
      <w:r w:rsidRPr="00143989">
        <w:rPr>
          <w:rFonts w:ascii="Times New Roman" w:hAnsi="Times New Roman" w:cs="Times New Roman"/>
          <w:sz w:val="24"/>
          <w:szCs w:val="24"/>
        </w:rPr>
        <w:t>IBAN :</w:t>
      </w:r>
      <w:proofErr w:type="gramEnd"/>
      <w:r w:rsidRPr="00143989">
        <w:rPr>
          <w:rFonts w:ascii="Times New Roman" w:hAnsi="Times New Roman" w:cs="Times New Roman"/>
          <w:sz w:val="24"/>
          <w:szCs w:val="24"/>
        </w:rPr>
        <w:t xml:space="preserve">  …………….., presso ……………… – ag. …………..;</w:t>
      </w:r>
    </w:p>
    <w:p w:rsidR="008B5175" w:rsidRDefault="008B5175" w:rsidP="008B5175">
      <w:pPr>
        <w:pStyle w:val="Intestazion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989">
        <w:rPr>
          <w:rFonts w:ascii="Times New Roman" w:hAnsi="Times New Roman" w:cs="Times New Roman"/>
          <w:sz w:val="24"/>
          <w:szCs w:val="24"/>
        </w:rPr>
        <w:t>- che la “persona delegata ad operare” è ………</w:t>
      </w:r>
      <w:proofErr w:type="gramStart"/>
      <w:r w:rsidRPr="0014398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43989">
        <w:rPr>
          <w:rFonts w:ascii="Times New Roman" w:hAnsi="Times New Roman" w:cs="Times New Roman"/>
          <w:sz w:val="24"/>
          <w:szCs w:val="24"/>
        </w:rPr>
        <w:t>, nato il ………….. a ……………. (…………) e residente in ……</w:t>
      </w:r>
      <w:proofErr w:type="gramStart"/>
      <w:r w:rsidRPr="0014398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43989">
        <w:rPr>
          <w:rFonts w:ascii="Times New Roman" w:hAnsi="Times New Roman" w:cs="Times New Roman"/>
          <w:sz w:val="24"/>
          <w:szCs w:val="24"/>
        </w:rPr>
        <w:t xml:space="preserve">. alla via …………. n. </w:t>
      </w:r>
      <w:proofErr w:type="gramStart"/>
      <w:r w:rsidRPr="0014398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43989">
        <w:rPr>
          <w:rFonts w:ascii="Times New Roman" w:hAnsi="Times New Roman" w:cs="Times New Roman"/>
          <w:sz w:val="24"/>
          <w:szCs w:val="24"/>
        </w:rPr>
        <w:t>, CF …………………., ……………. dell’impresa</w:t>
      </w:r>
    </w:p>
    <w:p w:rsidR="008B5175" w:rsidRDefault="008B5175" w:rsidP="008B5175">
      <w:pPr>
        <w:pStyle w:val="Intestazion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Articolo 4. Condizioni generali del contratto.</w:t>
      </w:r>
    </w:p>
    <w:p w:rsidR="008B5175" w:rsidRDefault="008B5175" w:rsidP="008B5175">
      <w:pPr>
        <w:pStyle w:val="Intestazion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L'appalto è concesso ed accettato sotto l'osservanza piena, assoluta, inderogabile e inscindibile delle norme, condizioni, patti, obblighi, oneri e modalità dedotti e risultanti dal capitolato speciale d'appalto, integrante il progetto, nonché delle previsioni progetto, che l'impresa dichiara di conoscere e di accettare e che qui si intendono integralmente riportati e trascritti con rinuncia a qualsiasi contraria eccezione.</w:t>
      </w:r>
    </w:p>
    <w:p w:rsidR="008B5175" w:rsidRDefault="008B5175" w:rsidP="008B5175">
      <w:pPr>
        <w:pStyle w:val="Corpotesto"/>
        <w:spacing w:line="360" w:lineRule="auto"/>
        <w:rPr>
          <w:szCs w:val="24"/>
        </w:rPr>
      </w:pPr>
      <w:r>
        <w:rPr>
          <w:b/>
          <w:bCs/>
          <w:szCs w:val="24"/>
        </w:rPr>
        <w:t>Articolo 5. Durata del contratto.</w:t>
      </w:r>
    </w:p>
    <w:p w:rsidR="008B5175" w:rsidRPr="00143989" w:rsidRDefault="008B5175" w:rsidP="008B5175">
      <w:pPr>
        <w:pStyle w:val="Intestazione"/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143989">
        <w:rPr>
          <w:rFonts w:ascii="Times New Roman" w:hAnsi="Times New Roman" w:cs="Times New Roman"/>
          <w:sz w:val="24"/>
          <w:szCs w:val="24"/>
          <w:lang w:bidi="ar-SA"/>
        </w:rPr>
        <w:t>L’appalto decorre dal 01/01/2023 o, se successiva, dalla data di stipula del contratto oppure dalla data di ricezione di apposita comunicazione a firma del Responsabile competente con la quale la ditta aggiudicataria della procedura di gara sarà invitata, nelle more della stipulazione del contratto, a dare immediato inizio al servizio sotto le riserve di Legge.</w:t>
      </w:r>
    </w:p>
    <w:p w:rsidR="008B5175" w:rsidRPr="00143989" w:rsidRDefault="008B5175" w:rsidP="008B5175">
      <w:pPr>
        <w:pStyle w:val="Intestazione"/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143989">
        <w:rPr>
          <w:rFonts w:ascii="Times New Roman" w:hAnsi="Times New Roman" w:cs="Times New Roman"/>
          <w:sz w:val="24"/>
          <w:szCs w:val="24"/>
          <w:lang w:bidi="ar-SA"/>
        </w:rPr>
        <w:t xml:space="preserve">La stipulazione del contratto avviene ad intervenuta aggiudicazione definitiva dell’appalto con atto espresso e dopo che l’impresa avrà costituito la garanzia </w:t>
      </w:r>
      <w:proofErr w:type="spellStart"/>
      <w:r w:rsidRPr="00143989">
        <w:rPr>
          <w:rFonts w:ascii="Times New Roman" w:hAnsi="Times New Roman" w:cs="Times New Roman"/>
          <w:sz w:val="24"/>
          <w:szCs w:val="24"/>
          <w:lang w:bidi="ar-SA"/>
        </w:rPr>
        <w:t>fidejussoria</w:t>
      </w:r>
      <w:proofErr w:type="spellEnd"/>
      <w:r w:rsidRPr="00143989">
        <w:rPr>
          <w:rFonts w:ascii="Times New Roman" w:hAnsi="Times New Roman" w:cs="Times New Roman"/>
          <w:sz w:val="24"/>
          <w:szCs w:val="24"/>
          <w:lang w:bidi="ar-SA"/>
        </w:rPr>
        <w:t xml:space="preserve"> definitiva.</w:t>
      </w:r>
    </w:p>
    <w:p w:rsidR="008B5175" w:rsidRPr="00143989" w:rsidRDefault="008B5175" w:rsidP="008B5175">
      <w:pPr>
        <w:pStyle w:val="Intestazione"/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143989">
        <w:rPr>
          <w:rFonts w:ascii="Times New Roman" w:hAnsi="Times New Roman" w:cs="Times New Roman"/>
          <w:sz w:val="24"/>
          <w:szCs w:val="24"/>
          <w:lang w:bidi="ar-SA"/>
        </w:rPr>
        <w:t xml:space="preserve">L’appalto ha durata quinquennale. Al 31/12/2027 il contratto è risolto automaticamente per intervenuta scadenza. </w:t>
      </w:r>
    </w:p>
    <w:p w:rsidR="008B5175" w:rsidRDefault="008B5175" w:rsidP="008B5175">
      <w:pPr>
        <w:pStyle w:val="Intestazione"/>
        <w:spacing w:line="36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143989">
        <w:rPr>
          <w:rFonts w:ascii="Times New Roman" w:hAnsi="Times New Roman" w:cs="Times New Roman"/>
          <w:sz w:val="24"/>
          <w:szCs w:val="24"/>
          <w:lang w:bidi="ar-SA"/>
        </w:rPr>
        <w:tab/>
        <w:t>La Ditta è tenuta a proseguire nella gestione del servizio, alle stesse condizioni tecnico-economiche vigenti alla scadenza del contratto e per il tempo strettamente necessario alla definizione delle fasi concorsuali, qualora il Comune non abbia concluso l’iter procedimentale di gara per l’individuazione del nuovo appaltatore.</w:t>
      </w:r>
    </w:p>
    <w:p w:rsidR="008B5175" w:rsidRDefault="008B5175" w:rsidP="008B5175">
      <w:pPr>
        <w:pStyle w:val="Intestazion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Articolo 6. Oneri a carico dell’appaltatore. </w:t>
      </w:r>
    </w:p>
    <w:p w:rsidR="008B5175" w:rsidRDefault="008B5175" w:rsidP="008B5175">
      <w:pPr>
        <w:pStyle w:val="Intestazione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Sono a carico dell'appaltatore tutti gli oneri già previsti dal capitolato speciale d'appalto, quelli a lui imposti per legge o in forza del capitolato generale.</w:t>
      </w:r>
    </w:p>
    <w:p w:rsidR="008B5175" w:rsidRDefault="008B5175" w:rsidP="008B5175">
      <w:pPr>
        <w:pStyle w:val="Intestazion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Articolo 7. Variazioni contrattuali. </w:t>
      </w:r>
    </w:p>
    <w:p w:rsidR="008B5175" w:rsidRDefault="008B5175" w:rsidP="008B5175">
      <w:pPr>
        <w:pStyle w:val="Intestazion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FAE">
        <w:rPr>
          <w:rFonts w:ascii="Times New Roman" w:hAnsi="Times New Roman" w:cs="Times New Roman"/>
          <w:sz w:val="24"/>
          <w:szCs w:val="24"/>
        </w:rPr>
        <w:t xml:space="preserve">Quanto alla possibilità di procedere a variazioni contrattuali vale quanto prescritto nell’art. </w:t>
      </w:r>
      <w:r>
        <w:rPr>
          <w:rFonts w:ascii="Times New Roman" w:hAnsi="Times New Roman" w:cs="Times New Roman"/>
          <w:sz w:val="24"/>
          <w:szCs w:val="24"/>
        </w:rPr>
        <w:t xml:space="preserve">106 del D.lgs. 50/2016. </w:t>
      </w:r>
    </w:p>
    <w:p w:rsidR="008B5175" w:rsidRDefault="008B5175" w:rsidP="008B5175">
      <w:pPr>
        <w:pStyle w:val="Intestazione"/>
        <w:spacing w:line="360" w:lineRule="auto"/>
        <w:jc w:val="both"/>
        <w:rPr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Articolo 8. Risoluzione del contratto.</w:t>
      </w:r>
    </w:p>
    <w:p w:rsidR="008B5175" w:rsidRDefault="008B5175" w:rsidP="008B5175">
      <w:pPr>
        <w:pStyle w:val="Corpotesto"/>
        <w:spacing w:line="360" w:lineRule="auto"/>
        <w:rPr>
          <w:szCs w:val="24"/>
        </w:rPr>
      </w:pPr>
      <w:r>
        <w:rPr>
          <w:szCs w:val="24"/>
        </w:rPr>
        <w:lastRenderedPageBreak/>
        <w:t>La stazione appaltante, oltre che nell’ipotesi di cui all’art. 108 del D.lgs. 50/2016, ha facoltà di risolvere il contratto mediante semplice lettera raccomandata con messa in mora di 15 giorni, senza necessità di ulteriori adempimenti, nelle ipotesi previste dall’art. 23 dell’allegato capitolato speciale d’appalto.</w:t>
      </w:r>
    </w:p>
    <w:p w:rsidR="008B5175" w:rsidRDefault="008B5175" w:rsidP="008B5175">
      <w:pPr>
        <w:pStyle w:val="Corpotesto"/>
        <w:spacing w:line="360" w:lineRule="auto"/>
        <w:rPr>
          <w:color w:val="00000A"/>
          <w:szCs w:val="22"/>
        </w:rPr>
      </w:pPr>
      <w:r w:rsidRPr="00515F22">
        <w:rPr>
          <w:color w:val="00000A"/>
          <w:szCs w:val="22"/>
        </w:rPr>
        <w:t>Nel caso che le “Informazioni Antimafia” di cui all’art. 91 del d.lgs. 6 settembre 2011, n. 159 abbiano dato esito positivo, il contratto è risolto di diritto e sarà applicata una penale a titolo di liquidazione forfettaria dei danni nella misura del 10% del valore maturato del contratto, salvo il maggior danno. Tale penale sarà applicata senza ulteriori formalità e costituirà fondo risarcitorio a fronte dei maggiori costi e tempi derivanti dalle attività conseguenti dalla risoluzione</w:t>
      </w:r>
      <w:r>
        <w:rPr>
          <w:color w:val="00000A"/>
          <w:szCs w:val="22"/>
        </w:rPr>
        <w:t>.</w:t>
      </w:r>
    </w:p>
    <w:p w:rsidR="008B5175" w:rsidRDefault="008B5175" w:rsidP="008B5175">
      <w:pPr>
        <w:pStyle w:val="Corpotesto"/>
        <w:spacing w:line="360" w:lineRule="auto"/>
        <w:rPr>
          <w:szCs w:val="24"/>
        </w:rPr>
      </w:pPr>
      <w:r>
        <w:rPr>
          <w:szCs w:val="24"/>
        </w:rPr>
        <w:t xml:space="preserve">L'appaltatore è comunque tenuto, in ciascuna delle ipotesi sopra menzionate, al risarcimento dei danni a lui imputabili. </w:t>
      </w:r>
    </w:p>
    <w:p w:rsidR="008B5175" w:rsidRPr="00E33FAE" w:rsidRDefault="008B5175" w:rsidP="008B5175">
      <w:pPr>
        <w:pStyle w:val="Corpotesto"/>
        <w:spacing w:line="360" w:lineRule="auto"/>
        <w:rPr>
          <w:b/>
          <w:bCs/>
          <w:szCs w:val="24"/>
        </w:rPr>
      </w:pPr>
      <w:r w:rsidRPr="00E33FAE">
        <w:rPr>
          <w:szCs w:val="24"/>
        </w:rPr>
        <w:t>In tema di penali si applica l’art.</w:t>
      </w:r>
      <w:r>
        <w:rPr>
          <w:szCs w:val="24"/>
        </w:rPr>
        <w:t xml:space="preserve"> 21</w:t>
      </w:r>
      <w:r w:rsidRPr="00E33FAE">
        <w:rPr>
          <w:szCs w:val="24"/>
        </w:rPr>
        <w:t xml:space="preserve"> del ridetto capitolato</w:t>
      </w:r>
    </w:p>
    <w:p w:rsidR="008B5175" w:rsidRDefault="008B5175" w:rsidP="008B5175">
      <w:pPr>
        <w:pStyle w:val="Corpotesto"/>
        <w:spacing w:line="360" w:lineRule="auto"/>
        <w:rPr>
          <w:szCs w:val="24"/>
        </w:rPr>
      </w:pPr>
      <w:r>
        <w:rPr>
          <w:b/>
          <w:bCs/>
          <w:szCs w:val="24"/>
        </w:rPr>
        <w:t>Articolo 9. Adempimenti in materia di lavoro dipendente, previdenza e assistenza</w:t>
      </w:r>
      <w:r>
        <w:rPr>
          <w:b/>
          <w:bCs/>
          <w:szCs w:val="24"/>
          <w:u w:val="single"/>
        </w:rPr>
        <w:t>.</w:t>
      </w:r>
    </w:p>
    <w:p w:rsidR="008B5175" w:rsidRDefault="008B5175" w:rsidP="008B5175">
      <w:pPr>
        <w:pStyle w:val="Intestazion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materia di trattamento dei lavoratori l’appaltatore è tenuto a rispettare le prescrizioni di cui all’art. 6 dell’allegato capitolato speciale d’appalto. </w:t>
      </w:r>
    </w:p>
    <w:p w:rsidR="008B5175" w:rsidRDefault="008B5175" w:rsidP="008B5175">
      <w:pPr>
        <w:pStyle w:val="Intestazion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8CB">
        <w:rPr>
          <w:rFonts w:ascii="Times New Roman" w:hAnsi="Times New Roman" w:cs="Times New Roman"/>
          <w:sz w:val="24"/>
          <w:szCs w:val="24"/>
        </w:rPr>
        <w:t>L’appaltatore ha garantito a mezzo DURC (</w:t>
      </w:r>
      <w:proofErr w:type="spellStart"/>
      <w:r w:rsidRPr="001828CB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Pr="001828CB">
        <w:rPr>
          <w:rFonts w:ascii="Times New Roman" w:hAnsi="Times New Roman" w:cs="Times New Roman"/>
          <w:sz w:val="24"/>
          <w:szCs w:val="24"/>
        </w:rPr>
        <w:t>. n. …………. del ……</w:t>
      </w:r>
      <w:proofErr w:type="gramStart"/>
      <w:r w:rsidRPr="001828C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828CB">
        <w:rPr>
          <w:rFonts w:ascii="Times New Roman" w:hAnsi="Times New Roman" w:cs="Times New Roman"/>
          <w:sz w:val="24"/>
          <w:szCs w:val="24"/>
        </w:rPr>
        <w:t>. ) la regolarità con gli obblighi contributivi comunque connessi all’attività imprenditoriale.</w:t>
      </w:r>
    </w:p>
    <w:p w:rsidR="008B5175" w:rsidRDefault="008B5175" w:rsidP="008B5175">
      <w:pPr>
        <w:pStyle w:val="Intestazion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Articolo 10. Subappalto.</w:t>
      </w:r>
    </w:p>
    <w:p w:rsidR="008B5175" w:rsidRDefault="008B5175" w:rsidP="008B5175">
      <w:pPr>
        <w:pStyle w:val="Intestazion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contratto non può essere ceduto. Previa autorizzazione della stazione appaltante e nel rispetto dell'articolo 105 del Codice dei contratti, le prestazioni che l'appaltatore ha, eventualmente, indicato a tale scopo in sede di offerta possono essere subappaltati, nella misura, alle condizioni e con i limiti e le modalità previste dal disciplinare di gara. </w:t>
      </w:r>
    </w:p>
    <w:p w:rsidR="008B5175" w:rsidRDefault="008B5175" w:rsidP="008B5175">
      <w:pPr>
        <w:pStyle w:val="Intestazion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Articolo 11. Garanzia fideiussoria a titolo di cauzione definitiva.</w:t>
      </w:r>
    </w:p>
    <w:p w:rsidR="008B5175" w:rsidRDefault="008B5175" w:rsidP="008B5175">
      <w:pPr>
        <w:pStyle w:val="Intestazion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8CB">
        <w:rPr>
          <w:rFonts w:ascii="Times New Roman" w:hAnsi="Times New Roman" w:cs="Times New Roman"/>
          <w:sz w:val="24"/>
          <w:szCs w:val="24"/>
        </w:rPr>
        <w:t>A garanzia degli impegni assunti con il presente contratto o previsti negli atti da questo richiamati, l'appaltatore ha prestato apposita garanzia fideiussoria (cauzione definitiva) mediante fideiussione assicurativa numero ……</w:t>
      </w:r>
      <w:proofErr w:type="gramStart"/>
      <w:r w:rsidRPr="001828C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828CB">
        <w:rPr>
          <w:rFonts w:ascii="Times New Roman" w:hAnsi="Times New Roman" w:cs="Times New Roman"/>
          <w:sz w:val="24"/>
          <w:szCs w:val="24"/>
        </w:rPr>
        <w:t>. rilasciata dalla ………… – Ag. ……</w:t>
      </w:r>
      <w:proofErr w:type="gramStart"/>
      <w:r w:rsidRPr="001828C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828CB">
        <w:rPr>
          <w:rFonts w:ascii="Times New Roman" w:hAnsi="Times New Roman" w:cs="Times New Roman"/>
          <w:sz w:val="24"/>
          <w:szCs w:val="24"/>
        </w:rPr>
        <w:t>. - per l'importo di € …………, pari al …</w:t>
      </w:r>
      <w:proofErr w:type="gramStart"/>
      <w:r w:rsidRPr="001828C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828CB">
        <w:rPr>
          <w:rFonts w:ascii="Times New Roman" w:hAnsi="Times New Roman" w:cs="Times New Roman"/>
          <w:sz w:val="24"/>
          <w:szCs w:val="24"/>
        </w:rPr>
        <w:t>.%  per cento dell'importo del presente contratto.</w:t>
      </w:r>
    </w:p>
    <w:p w:rsidR="008B5175" w:rsidRDefault="008B5175" w:rsidP="008B5175">
      <w:pPr>
        <w:pStyle w:val="Intestazione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0F43">
        <w:rPr>
          <w:rFonts w:ascii="Times New Roman" w:hAnsi="Times New Roman" w:cs="Times New Roman"/>
          <w:bCs/>
          <w:sz w:val="24"/>
          <w:szCs w:val="24"/>
        </w:rPr>
        <w:t>La precitata cauzione verrà progressivamente svincolata (su base annuale) in misura inversamente proporzionale al valore dei residui da riscuotere, con decorrenza dalla scadenza del termine contrattuale.</w:t>
      </w:r>
    </w:p>
    <w:p w:rsidR="008B5175" w:rsidRDefault="008B5175" w:rsidP="008B5175">
      <w:pPr>
        <w:pStyle w:val="Intestazion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Articolo 12. Obblighi assicurativi.</w:t>
      </w:r>
    </w:p>
    <w:p w:rsidR="008B5175" w:rsidRPr="00D30F43" w:rsidRDefault="008B5175" w:rsidP="008B5175">
      <w:pPr>
        <w:pStyle w:val="Intestazion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0F43">
        <w:rPr>
          <w:rFonts w:ascii="Times New Roman" w:hAnsi="Times New Roman" w:cs="Times New Roman"/>
          <w:sz w:val="24"/>
          <w:szCs w:val="24"/>
        </w:rPr>
        <w:t xml:space="preserve">La Ditta è responsabile di qualsiasi danno causato a terzi nella gestione del servizio e solleva il Comune da ogni responsabilità diretta e indiretta, sia civile che penale, sia per danni alle persone o alle cose, sia per mancato servizio verso i committenti, sia in genere per qualunque altra causa che </w:t>
      </w:r>
      <w:r w:rsidRPr="00D30F43">
        <w:rPr>
          <w:rFonts w:ascii="Times New Roman" w:hAnsi="Times New Roman" w:cs="Times New Roman"/>
          <w:sz w:val="24"/>
          <w:szCs w:val="24"/>
        </w:rPr>
        <w:lastRenderedPageBreak/>
        <w:t>dipenda dal servizio assunto.</w:t>
      </w:r>
      <w:bookmarkStart w:id="0" w:name="_GoBack"/>
      <w:bookmarkEnd w:id="0"/>
    </w:p>
    <w:p w:rsidR="008B5175" w:rsidRPr="00D30F43" w:rsidRDefault="008B5175" w:rsidP="008B5175">
      <w:pPr>
        <w:pStyle w:val="Intestazion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F43">
        <w:rPr>
          <w:rFonts w:ascii="Times New Roman" w:hAnsi="Times New Roman" w:cs="Times New Roman"/>
          <w:sz w:val="24"/>
          <w:szCs w:val="24"/>
        </w:rPr>
        <w:t xml:space="preserve"> A tale scopo ha stipulato le seguenti polizze </w:t>
      </w:r>
      <w:proofErr w:type="gramStart"/>
      <w:r w:rsidRPr="00D30F43">
        <w:rPr>
          <w:rFonts w:ascii="Times New Roman" w:hAnsi="Times New Roman" w:cs="Times New Roman"/>
          <w:sz w:val="24"/>
          <w:szCs w:val="24"/>
        </w:rPr>
        <w:t>assicurative :</w:t>
      </w:r>
      <w:proofErr w:type="gramEnd"/>
    </w:p>
    <w:p w:rsidR="008B5175" w:rsidRDefault="008B5175" w:rsidP="008B5175">
      <w:pPr>
        <w:pStyle w:val="Intestazion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F43">
        <w:rPr>
          <w:rFonts w:ascii="Times New Roman" w:hAnsi="Times New Roman" w:cs="Times New Roman"/>
          <w:sz w:val="24"/>
          <w:szCs w:val="24"/>
        </w:rPr>
        <w:t>polizza assicurativa RCT / RCO, la n. ………, rilasciata dalla “…………– Ag. ……</w:t>
      </w:r>
      <w:proofErr w:type="gramStart"/>
      <w:r w:rsidRPr="00D30F4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30F43">
        <w:rPr>
          <w:rFonts w:ascii="Times New Roman" w:hAnsi="Times New Roman" w:cs="Times New Roman"/>
          <w:sz w:val="24"/>
          <w:szCs w:val="24"/>
        </w:rPr>
        <w:t>, completa di appendice con la quale la compagnia si impegna a coprire i rischi derivanti dall’esecuzione del presente appalto.</w:t>
      </w:r>
    </w:p>
    <w:p w:rsidR="008B5175" w:rsidRDefault="008B5175" w:rsidP="008B5175">
      <w:pPr>
        <w:pStyle w:val="Intestazion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Articolo 13. Spese di contratto, imposte, tasse e trattamento fiscale. </w:t>
      </w:r>
    </w:p>
    <w:p w:rsidR="008B5175" w:rsidRDefault="008B5175" w:rsidP="008B5175">
      <w:pPr>
        <w:pStyle w:val="Intestazione"/>
        <w:spacing w:line="360" w:lineRule="auto"/>
        <w:jc w:val="both"/>
        <w:rPr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>Tutte le spese del presente contratto, inerenti e conseguenti (imposte, tasse, diritti di segreteria ecc.) sono a totale carico dell'appaltatore. Sono altresì a carico dell'appaltatore tutte le spese di bollo per gli atti occorrenti per la gestione del servizio, dal giorno della consegna a quello della data di emissione del collaudo provvisorio.  Ai fini fiscali si dichiara che il servizio di cui al presente contratto è soggetto all'imposta sul valore aggiunto, per cui si richiede la registrazione in misura fissa ai sensi dell'articolo 40 del D.P.R. 26 aprile 1986, n. 131.</w:t>
      </w:r>
    </w:p>
    <w:p w:rsidR="008B5175" w:rsidRDefault="008B5175" w:rsidP="008B5175">
      <w:pPr>
        <w:spacing w:line="360" w:lineRule="auto"/>
        <w:jc w:val="both"/>
      </w:pPr>
      <w:r>
        <w:rPr>
          <w:b/>
          <w:bCs/>
        </w:rPr>
        <w:t>Art. 14 - Controversie e disposizioni finali</w:t>
      </w:r>
    </w:p>
    <w:p w:rsidR="008B5175" w:rsidRDefault="008B5175" w:rsidP="008B5175">
      <w:pPr>
        <w:spacing w:line="360" w:lineRule="auto"/>
        <w:jc w:val="both"/>
        <w:rPr>
          <w:rFonts w:ascii="Symbol" w:eastAsia="Symbol" w:hAnsi="Symbol" w:cs="Symbol"/>
        </w:rPr>
      </w:pPr>
      <w:r>
        <w:t xml:space="preserve">Per quanto non espressamente previsto nel presente contratto, valgono le disposizioni regolamentari e legislative vigenti in materia </w:t>
      </w:r>
      <w:proofErr w:type="spellStart"/>
      <w:r>
        <w:t>noché</w:t>
      </w:r>
      <w:proofErr w:type="spellEnd"/>
      <w:r>
        <w:t xml:space="preserve"> le prescrizioni contenute nell’allegato capitolato speciale d’appalto. Per la definizione delle controversie che dovessero sorgere circa l’interpretazione e/o l’esecuzione delle clausole previste dal presente capitolato, che non abbiano trovato soluzione attraverso una bonaria composizione tra le parti, è competente il Foro di Brindisi.</w:t>
      </w:r>
    </w:p>
    <w:p w:rsidR="008B5175" w:rsidRDefault="008B5175" w:rsidP="008B5175">
      <w:pPr>
        <w:spacing w:line="360" w:lineRule="auto"/>
        <w:jc w:val="center"/>
      </w:pPr>
      <w:r>
        <w:rPr>
          <w:rFonts w:ascii="Symbol" w:eastAsia="Symbol" w:hAnsi="Symbol" w:cs="Symbol"/>
        </w:rPr>
        <w:t></w:t>
      </w:r>
      <w:r>
        <w:rPr>
          <w:rFonts w:ascii="Symbol" w:eastAsia="Symbol" w:hAnsi="Symbol" w:cs="Symbol"/>
        </w:rPr>
        <w:t></w:t>
      </w:r>
      <w:r>
        <w:rPr>
          <w:rFonts w:ascii="Symbol" w:eastAsia="Symbol" w:hAnsi="Symbol" w:cs="Symbol"/>
        </w:rPr>
        <w:t></w:t>
      </w:r>
      <w:r>
        <w:rPr>
          <w:rFonts w:ascii="Symbol" w:eastAsia="Symbol" w:hAnsi="Symbol" w:cs="Symbol"/>
        </w:rPr>
        <w:t></w:t>
      </w:r>
      <w:r>
        <w:rPr>
          <w:rFonts w:ascii="Symbol" w:eastAsia="Symbol" w:hAnsi="Symbol" w:cs="Symbol"/>
        </w:rPr>
        <w:t></w:t>
      </w:r>
      <w:r>
        <w:rPr>
          <w:rFonts w:ascii="Symbol" w:eastAsia="Symbol" w:hAnsi="Symbol" w:cs="Symbol"/>
        </w:rPr>
        <w:t></w:t>
      </w:r>
      <w:r>
        <w:rPr>
          <w:rFonts w:ascii="Symbol" w:eastAsia="Symbol" w:hAnsi="Symbol" w:cs="Symbol"/>
        </w:rPr>
        <w:t></w:t>
      </w:r>
      <w:r>
        <w:rPr>
          <w:rFonts w:ascii="Symbol" w:eastAsia="Symbol" w:hAnsi="Symbol" w:cs="Symbol"/>
        </w:rPr>
        <w:t></w:t>
      </w:r>
      <w:r>
        <w:rPr>
          <w:rFonts w:ascii="Symbol" w:eastAsia="Symbol" w:hAnsi="Symbol" w:cs="Symbol"/>
        </w:rPr>
        <w:t></w:t>
      </w:r>
      <w:r>
        <w:rPr>
          <w:rFonts w:ascii="Symbol" w:eastAsia="Symbol" w:hAnsi="Symbol" w:cs="Symbol"/>
        </w:rPr>
        <w:t></w:t>
      </w:r>
      <w:r>
        <w:rPr>
          <w:rFonts w:ascii="Symbol" w:eastAsia="Symbol" w:hAnsi="Symbol" w:cs="Symbol"/>
        </w:rPr>
        <w:t></w:t>
      </w:r>
      <w:r>
        <w:rPr>
          <w:rFonts w:ascii="Symbol" w:eastAsia="Symbol" w:hAnsi="Symbol" w:cs="Symbol"/>
        </w:rPr>
        <w:t></w:t>
      </w:r>
      <w:r>
        <w:rPr>
          <w:rFonts w:ascii="Symbol" w:eastAsia="Symbol" w:hAnsi="Symbol" w:cs="Symbol"/>
        </w:rPr>
        <w:t></w:t>
      </w:r>
      <w:r>
        <w:rPr>
          <w:rFonts w:ascii="Symbol" w:eastAsia="Symbol" w:hAnsi="Symbol" w:cs="Symbol"/>
        </w:rPr>
        <w:t></w:t>
      </w:r>
      <w:r>
        <w:rPr>
          <w:rFonts w:ascii="Symbol" w:eastAsia="Symbol" w:hAnsi="Symbol" w:cs="Symbol"/>
        </w:rPr>
        <w:t></w:t>
      </w:r>
      <w:r>
        <w:rPr>
          <w:rFonts w:ascii="Symbol" w:eastAsia="Symbol" w:hAnsi="Symbol" w:cs="Symbol"/>
        </w:rPr>
        <w:t></w:t>
      </w:r>
    </w:p>
    <w:p w:rsidR="008B5175" w:rsidRDefault="008B5175" w:rsidP="008B5175">
      <w:pPr>
        <w:pStyle w:val="Intestazione"/>
        <w:spacing w:line="360" w:lineRule="auto"/>
        <w:jc w:val="both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Richiesto, io Ufficiale rogante, ho ricevuto quest'atto, da me pubblicato mediante lettura fattane alle parti che a mia richiesta l'hanno dichiarato conforme alla loro volontà ed in segno di accettazione lo sottoscrivono. </w:t>
      </w:r>
    </w:p>
    <w:p w:rsidR="008B5175" w:rsidRDefault="008B5175" w:rsidP="008B5175">
      <w:pPr>
        <w:pStyle w:val="Intestazione"/>
        <w:widowControl/>
        <w:tabs>
          <w:tab w:val="clear" w:pos="4819"/>
          <w:tab w:val="clear" w:pos="9638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Il presente documento è stato formato in n. 2 originali, dattiloscritto da persona di mia fiducia e si compone di numero 10 facciate fin qui.</w:t>
      </w:r>
    </w:p>
    <w:p w:rsidR="008B5175" w:rsidRDefault="008B5175" w:rsidP="008B5175">
      <w:pPr>
        <w:pStyle w:val="Intestazione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 Rappresentante della Stazione Appaltante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L'Appaltatore</w:t>
      </w:r>
    </w:p>
    <w:p w:rsidR="008B5175" w:rsidRDefault="008B5175" w:rsidP="008B5175">
      <w:pPr>
        <w:pStyle w:val="Intestazione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(………………………………..)                       (……………………………..)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B5175" w:rsidRDefault="008B5175" w:rsidP="008B5175">
      <w:pPr>
        <w:pStyle w:val="Intestazione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5175" w:rsidRDefault="008B5175" w:rsidP="008B5175">
      <w:pPr>
        <w:pStyle w:val="Intestazione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Il Segretario Generale rogante</w:t>
      </w:r>
    </w:p>
    <w:p w:rsidR="008B5175" w:rsidRDefault="008B5175" w:rsidP="008B5175">
      <w:pPr>
        <w:pStyle w:val="Intestazione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(Dott. …………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)                </w:t>
      </w:r>
    </w:p>
    <w:p w:rsidR="008B5175" w:rsidRDefault="008B5175" w:rsidP="008B5175">
      <w:pPr>
        <w:pStyle w:val="Intestazione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5175" w:rsidRDefault="008B5175" w:rsidP="008B5175">
      <w:pPr>
        <w:pStyle w:val="Intestazione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approvano specificamente, ai sensi e per gli effetti di cui all’artt. 1341 c.c. le seguenti clausole: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artt. 9, 11 e </w:t>
      </w:r>
      <w:r>
        <w:rPr>
          <w:rFonts w:ascii="Times New Roman" w:hAnsi="Times New Roman" w:cs="Times New Roman"/>
          <w:b/>
          <w:sz w:val="24"/>
          <w:szCs w:val="24"/>
        </w:rPr>
        <w:t>15</w:t>
      </w:r>
    </w:p>
    <w:p w:rsidR="008B5175" w:rsidRDefault="008B5175" w:rsidP="008B5175">
      <w:pPr>
        <w:pStyle w:val="Intestazione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 Rappresentante della Stazione Appaltante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L'Appaltatore</w:t>
      </w:r>
    </w:p>
    <w:p w:rsidR="008B5175" w:rsidRDefault="008B5175" w:rsidP="008B5175">
      <w:pPr>
        <w:pStyle w:val="Intestazione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(………………………………..)                       (……………………………..)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</w:p>
    <w:p w:rsidR="008B5175" w:rsidRDefault="008B5175" w:rsidP="008B5175">
      <w:pPr>
        <w:pStyle w:val="Intestazione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5175" w:rsidRDefault="008B5175" w:rsidP="008B5175">
      <w:pPr>
        <w:pStyle w:val="Intestazione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Il Segretario Generale rogante</w:t>
      </w:r>
    </w:p>
    <w:p w:rsidR="008B5175" w:rsidRDefault="008B5175" w:rsidP="008B5175">
      <w:pPr>
        <w:pStyle w:val="Intestazione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(Dott. …………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)                </w:t>
      </w:r>
    </w:p>
    <w:p w:rsidR="00374AAD" w:rsidRDefault="00374AAD" w:rsidP="008B5175"/>
    <w:sectPr w:rsidR="00374A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name w:val="WW8Num21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75"/>
    <w:rsid w:val="00374AAD"/>
    <w:rsid w:val="008B5175"/>
    <w:rsid w:val="00DB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69AEC"/>
  <w15:chartTrackingRefBased/>
  <w15:docId w15:val="{5832695A-A1F2-4D9C-AD9F-D7D3657D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B51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wtitoloblocco1">
    <w:name w:val="wwwtitoloblocco1"/>
    <w:rsid w:val="008B5175"/>
    <w:rPr>
      <w:rFonts w:ascii="Verdana" w:hAnsi="Verdana" w:cs="Times New Roman"/>
      <w:b/>
      <w:bCs/>
      <w:color w:val="00658F"/>
    </w:rPr>
  </w:style>
  <w:style w:type="paragraph" w:styleId="Corpotesto">
    <w:name w:val="Body Text"/>
    <w:basedOn w:val="Normale"/>
    <w:link w:val="CorpotestoCarattere"/>
    <w:rsid w:val="008B5175"/>
    <w:pPr>
      <w:jc w:val="both"/>
    </w:pPr>
    <w:rPr>
      <w:szCs w:val="19"/>
    </w:rPr>
  </w:style>
  <w:style w:type="character" w:customStyle="1" w:styleId="CorpotestoCarattere">
    <w:name w:val="Corpo testo Carattere"/>
    <w:basedOn w:val="Carpredefinitoparagrafo"/>
    <w:link w:val="Corpotesto"/>
    <w:rsid w:val="008B5175"/>
    <w:rPr>
      <w:rFonts w:ascii="Times New Roman" w:eastAsia="Times New Roman" w:hAnsi="Times New Roman" w:cs="Times New Roman"/>
      <w:sz w:val="24"/>
      <w:szCs w:val="19"/>
      <w:lang w:eastAsia="zh-CN"/>
    </w:rPr>
  </w:style>
  <w:style w:type="paragraph" w:styleId="Intestazione">
    <w:name w:val="header"/>
    <w:basedOn w:val="Normale"/>
    <w:link w:val="IntestazioneCarattere"/>
    <w:rsid w:val="008B5175"/>
    <w:pPr>
      <w:widowControl w:val="0"/>
      <w:tabs>
        <w:tab w:val="center" w:pos="4819"/>
        <w:tab w:val="right" w:pos="9638"/>
      </w:tabs>
      <w:spacing w:line="567" w:lineRule="exact"/>
    </w:pPr>
    <w:rPr>
      <w:rFonts w:ascii="Arial" w:hAnsi="Arial" w:cs="Arial"/>
      <w:sz w:val="20"/>
      <w:szCs w:val="20"/>
      <w:lang w:bidi="he-IL"/>
    </w:rPr>
  </w:style>
  <w:style w:type="character" w:customStyle="1" w:styleId="IntestazioneCarattere">
    <w:name w:val="Intestazione Carattere"/>
    <w:basedOn w:val="Carpredefinitoparagrafo"/>
    <w:link w:val="Intestazione"/>
    <w:rsid w:val="008B5175"/>
    <w:rPr>
      <w:rFonts w:ascii="Arial" w:eastAsia="Times New Roman" w:hAnsi="Arial" w:cs="Arial"/>
      <w:sz w:val="20"/>
      <w:szCs w:val="20"/>
      <w:lang w:eastAsia="zh-CN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1831</Words>
  <Characters>10439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Cotrino Leo</dc:creator>
  <cp:keywords/>
  <dc:description/>
  <cp:lastModifiedBy>Cotrino Leo</cp:lastModifiedBy>
  <cp:revision>2</cp:revision>
  <dcterms:created xsi:type="dcterms:W3CDTF">2022-09-20T10:44:00Z</dcterms:created>
  <dcterms:modified xsi:type="dcterms:W3CDTF">2022-09-20T10:57:00Z</dcterms:modified>
</cp:coreProperties>
</file>