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27" w:rsidRDefault="00D92227" w:rsidP="00D92227">
      <w:pPr>
        <w:pStyle w:val="Titolo"/>
        <w:tabs>
          <w:tab w:val="left" w:pos="5400"/>
        </w:tabs>
        <w:outlineLvl w:val="0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COMUNE DI CAROVIGNO</w:t>
      </w:r>
    </w:p>
    <w:p w:rsidR="00D92227" w:rsidRDefault="00D92227" w:rsidP="00D92227">
      <w:pPr>
        <w:pStyle w:val="Titolo"/>
        <w:tabs>
          <w:tab w:val="left" w:pos="54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Provincia di Brindisi</w:t>
      </w:r>
    </w:p>
    <w:p w:rsidR="00D92227" w:rsidRDefault="00D92227" w:rsidP="00D92227">
      <w:pPr>
        <w:pStyle w:val="Titolo"/>
        <w:tabs>
          <w:tab w:val="left" w:pos="5400"/>
        </w:tabs>
        <w:outlineLvl w:val="0"/>
        <w:rPr>
          <w:sz w:val="28"/>
          <w:szCs w:val="28"/>
        </w:rPr>
      </w:pPr>
    </w:p>
    <w:p w:rsidR="00D92227" w:rsidRDefault="00D92227" w:rsidP="00D9222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QUESTIONARIO RELATIVO ALLA SODDISFAZIONE DEGLI UTENTI SULLA QUALITÀ DEI SERVIZI </w:t>
      </w:r>
      <w:r>
        <w:rPr>
          <w:rFonts w:ascii="Times New Roman" w:hAnsi="Times New Roman" w:cs="Times New Roman"/>
          <w:b/>
          <w:sz w:val="24"/>
          <w:szCs w:val="24"/>
        </w:rPr>
        <w:t>EROGATI DAL COMUNE DI CAROVIGNO</w:t>
      </w: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 fine di migliorare i nostri servizi, nonché agevolare il rapporto tra gli utenti, il personale e gli uffici, è stato predisposto un questionario di facile lettura e di immediata compilazione, con spazi dedicati a segnalazioni e suggerimenti vari e possibilità di esprimere il gradimento dei servizi comunali. Tutti gli utenti che vorranno compilare il questionario si faranno parte attiva nella realizzazione dell’iniziativa, che consentirà di rilevare eventuali disfunzioni e di raccogliere suggerimenti utili per migliorare la qualità dei servizi, dei singoli uffici e dell’Amministrazione nel suo complesso. Confidiamo che l’iniziativa possa incontrare il più ampio apprezzamento da parte di tutti gli interlocutori del Comune di Carovigno e presentare un’immagine dell’Amministrazione sempre più orientata al soddisfacimento dei bisogni dei cittadini e degli utenti. </w:t>
      </w: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GRADIMENTO DEI SERVIZI COMUNALI </w:t>
      </w: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quali di questi uffici comunali si è rivolto per trattare una “pratica”, presentare un’istanza, richiedere una prestazione o semplicemente per avere informazioni?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2859"/>
        <w:gridCol w:w="3964"/>
      </w:tblGrid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Anagrafe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Tributi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Pubblica Istruzione, Cultura, Turismo 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Protocollo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Ragioneria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Biblioteca Comunale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Stato civile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Paesaggio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Servizi Sociali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Messi notificatori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ambiente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SUAP/Commercio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Affari Legali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Gestione servizio rifiuti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Pubblica Istruzione, Cultura, Turismo 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Segreteria Generale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Polizia Municipale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Indichi quanto è d'accordo con le seguenti affermazioni dando un voto da 1 (</w:t>
      </w:r>
      <w:r>
        <w:rPr>
          <w:rFonts w:ascii="Times New Roman" w:hAnsi="Times New Roman" w:cs="Times New Roman"/>
          <w:i/>
          <w:sz w:val="20"/>
          <w:szCs w:val="20"/>
        </w:rPr>
        <w:t>per niente d'accordo</w:t>
      </w:r>
      <w:r>
        <w:rPr>
          <w:rFonts w:ascii="Times New Roman" w:hAnsi="Times New Roman" w:cs="Times New Roman"/>
          <w:sz w:val="20"/>
          <w:szCs w:val="20"/>
        </w:rPr>
        <w:t>) a 5 (</w:t>
      </w:r>
      <w:r>
        <w:rPr>
          <w:rFonts w:ascii="Times New Roman" w:hAnsi="Times New Roman" w:cs="Times New Roman"/>
          <w:i/>
          <w:sz w:val="20"/>
          <w:szCs w:val="20"/>
        </w:rPr>
        <w:t>completamente d’accordo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128"/>
        <w:gridCol w:w="4500"/>
      </w:tblGrid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 trovato facilmente l’ufficio che cercavo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tempi di attesa per accedere al servizio sono rapidi 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moduli utilizzati/richiesti sono di facile comprensione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segnaletica che indirizza agli uffici (es. cartelli, frecce, ecc.) è chiara e comprensibile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 informazioni che mi vengono fornite sono chiare e complete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Gli ambienti sono accoglienti e confortevoli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Gli operatori allo sportello sono cortesi e disponibili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Gli operatori allo sportello sono competenti e professionali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Durante l’erogazione del servizio allo sportello è stata rispettata la privacy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Tenendo conto degli aspetti sopra indicati, ritengo che il servizio che mi è stato fornito sia complessivamente soddisfacente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L’orario di apertura degli uffici è adeguato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Ci sono dei servizi, attualmente non esistenti, che ritiene utile </w:t>
      </w:r>
      <w:proofErr w:type="gramStart"/>
      <w:r>
        <w:rPr>
          <w:rFonts w:ascii="Times New Roman" w:hAnsi="Times New Roman" w:cs="Times New Roman"/>
          <w:sz w:val="20"/>
          <w:szCs w:val="20"/>
        </w:rPr>
        <w:t>proporre?: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□ Si □ No 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si, quali? ________________________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Come valuta complessivamente i Servizi offerti dal Comune di </w:t>
      </w:r>
      <w:proofErr w:type="gramStart"/>
      <w:r>
        <w:rPr>
          <w:rFonts w:ascii="Times New Roman" w:hAnsi="Times New Roman" w:cs="Times New Roman"/>
          <w:sz w:val="20"/>
          <w:szCs w:val="20"/>
        </w:rPr>
        <w:t>CAROVIGNO?: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 Scarsi □ Mediocri □ Sufficienti □ Discreti □ Buoni □ Ottimi</w:t>
      </w:r>
    </w:p>
    <w:p w:rsidR="00AE1BFB" w:rsidRDefault="00AE1BFB" w:rsidP="00D92227">
      <w:pPr>
        <w:rPr>
          <w:rFonts w:ascii="Times New Roman" w:hAnsi="Times New Roman" w:cs="Times New Roman"/>
          <w:b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GRADIMENTO DEL SITO INTERNET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Consulta il sito Internet www.comune.carovigno.br.it?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□ Si □ No 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si, con quale </w:t>
      </w:r>
      <w:proofErr w:type="gramStart"/>
      <w:r>
        <w:rPr>
          <w:rFonts w:ascii="Times New Roman" w:hAnsi="Times New Roman" w:cs="Times New Roman"/>
          <w:sz w:val="20"/>
          <w:szCs w:val="20"/>
        </w:rPr>
        <w:t>frequenza?: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□ Giornalmente □ Settimanalmente □ Mensilmente □ Altro: ______________</w:t>
      </w: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ha mai consultato il sito istituzionale, esprima la sua valutazione in merito </w:t>
      </w:r>
      <w:proofErr w:type="gramStart"/>
      <w:r>
        <w:rPr>
          <w:rFonts w:ascii="Times New Roman" w:hAnsi="Times New Roman" w:cs="Times New Roman"/>
          <w:sz w:val="20"/>
          <w:szCs w:val="20"/>
        </w:rPr>
        <w:t>a :</w:t>
      </w:r>
      <w:proofErr w:type="gramEnd"/>
    </w:p>
    <w:tbl>
      <w:tblPr>
        <w:tblStyle w:val="Grigliatabell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5954"/>
      </w:tblGrid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Aggiornamento delle informazioni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Chiarezza delle informazioni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Leggibilità Grafica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dei consigli per rendere il sito più a misura di </w:t>
      </w:r>
      <w:proofErr w:type="gramStart"/>
      <w:r>
        <w:rPr>
          <w:rFonts w:ascii="Times New Roman" w:hAnsi="Times New Roman" w:cs="Times New Roman"/>
          <w:sz w:val="20"/>
          <w:szCs w:val="20"/>
        </w:rPr>
        <w:t>cittadino?: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□ Si □ No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si, quali? ___________________________________________________</w:t>
      </w: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PROFILO UTENTE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650"/>
      </w:tblGrid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Sesso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M   □ F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Nazionalità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Italiana  □ Comunitaria  □ Extracomunitaria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Anno di nascita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□□□□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Operaio  □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Impiegato □  Dirigente  □ Commerciante  □  Libero prof.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□  Pensionato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Studente  □ Disoccupato □ Altro</w:t>
            </w:r>
          </w:p>
        </w:tc>
      </w:tr>
    </w:tbl>
    <w:p w:rsidR="00D92227" w:rsidRDefault="00D92227" w:rsidP="00D92227"/>
    <w:p w:rsidR="00D92227" w:rsidRDefault="00D92227" w:rsidP="00D922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 ringraziarla per il suo prezioso contributo, la informiamo che il presente questionario verrà utilizzato esclusivamente per la misurazione della qualità dei servizi offerti al cittadino. I dati da Lei forniti verranno trattati in forma aggregata e rigorosamente anonima. Non verranno presi in considerazione i questionari contenenti frasi ingiuriose. La preghiamo di imbucare il questionario, una volta compilato, negli appositi raccoglitori presso la sede municipale. Il questionario può essere scaricato anche dal sito istituzionale: </w:t>
      </w:r>
      <w:hyperlink r:id="rId4" w:history="1">
        <w:r>
          <w:rPr>
            <w:rStyle w:val="Collegamentoipertestuale"/>
            <w:rFonts w:ascii="Times New Roman" w:hAnsi="Times New Roman" w:cs="Times New Roman"/>
          </w:rPr>
          <w:t>www.comune.carovigno.br.it</w:t>
        </w:r>
      </w:hyperlink>
    </w:p>
    <w:p w:rsidR="00D92227" w:rsidRDefault="00D92227" w:rsidP="00D92227">
      <w:pPr>
        <w:jc w:val="both"/>
        <w:rPr>
          <w:rFonts w:ascii="Times New Roman" w:hAnsi="Times New Roman" w:cs="Times New Roman"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rPr>
          <w:rFonts w:ascii="Verdana" w:hAnsi="Verdana"/>
          <w:b/>
          <w:bCs/>
        </w:rPr>
      </w:pPr>
    </w:p>
    <w:p w:rsidR="00D92227" w:rsidRDefault="00D92227" w:rsidP="00D92227">
      <w:pPr>
        <w:pStyle w:val="NormaleWeb"/>
        <w:shd w:val="clear" w:color="auto" w:fill="FFFFFF"/>
        <w:jc w:val="right"/>
        <w:rPr>
          <w:rStyle w:val="Enfasigrassetto"/>
          <w:color w:val="333333"/>
          <w:highlight w:val="yellow"/>
        </w:rPr>
      </w:pPr>
    </w:p>
    <w:p w:rsidR="00D92227" w:rsidRDefault="00D92227" w:rsidP="00D92227">
      <w:pPr>
        <w:pStyle w:val="NormaleWeb"/>
        <w:shd w:val="clear" w:color="auto" w:fill="FFFFFF"/>
        <w:jc w:val="center"/>
        <w:rPr>
          <w:rStyle w:val="Enfasigrassetto"/>
          <w:color w:val="333333"/>
        </w:rPr>
      </w:pPr>
    </w:p>
    <w:sectPr w:rsidR="00D922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44"/>
    <w:rsid w:val="00103024"/>
    <w:rsid w:val="00330AA6"/>
    <w:rsid w:val="00367CA8"/>
    <w:rsid w:val="006933BC"/>
    <w:rsid w:val="00706F89"/>
    <w:rsid w:val="0071798B"/>
    <w:rsid w:val="00786C05"/>
    <w:rsid w:val="00962144"/>
    <w:rsid w:val="00AE1BFB"/>
    <w:rsid w:val="00CE1D8B"/>
    <w:rsid w:val="00D92227"/>
    <w:rsid w:val="00D92621"/>
    <w:rsid w:val="00DC7ACC"/>
    <w:rsid w:val="00E657D2"/>
    <w:rsid w:val="00EB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F85BB-25EA-40E8-91CA-5F9F919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22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9222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9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922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D92227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customStyle="1" w:styleId="Default">
    <w:name w:val="Default"/>
    <w:uiPriority w:val="99"/>
    <w:semiHidden/>
    <w:rsid w:val="00D92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922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9222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carovigno.b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Barletta</dc:creator>
  <cp:keywords/>
  <dc:description/>
  <cp:lastModifiedBy>Marta Giovanna Camposeo</cp:lastModifiedBy>
  <cp:revision>2</cp:revision>
  <cp:lastPrinted>2023-08-07T07:12:00Z</cp:lastPrinted>
  <dcterms:created xsi:type="dcterms:W3CDTF">2023-08-07T07:13:00Z</dcterms:created>
  <dcterms:modified xsi:type="dcterms:W3CDTF">2023-08-07T07:13:00Z</dcterms:modified>
</cp:coreProperties>
</file>